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B632" w14:textId="22EF99D4" w:rsidR="000349BA" w:rsidRDefault="00485DBF" w:rsidP="00485DBF">
      <w:pPr>
        <w:jc w:val="center"/>
        <w:rPr>
          <w:b/>
        </w:rPr>
      </w:pPr>
      <w:r w:rsidRPr="00485DBF">
        <w:rPr>
          <w:b/>
        </w:rPr>
        <w:t>In class exercises Ch.</w:t>
      </w:r>
      <w:r w:rsidR="005F3CB8">
        <w:rPr>
          <w:b/>
        </w:rPr>
        <w:t>6</w:t>
      </w:r>
    </w:p>
    <w:p w14:paraId="54F8CEC8" w14:textId="77777777" w:rsidR="009E567A" w:rsidRDefault="009E567A" w:rsidP="00485DBF">
      <w:pPr>
        <w:jc w:val="center"/>
        <w:rPr>
          <w:b/>
        </w:rPr>
      </w:pPr>
    </w:p>
    <w:p w14:paraId="3CAD69FF" w14:textId="77777777" w:rsidR="009E567A" w:rsidRDefault="005F3CB8" w:rsidP="009E567A">
      <w:pPr>
        <w:pStyle w:val="ListParagraph"/>
        <w:numPr>
          <w:ilvl w:val="0"/>
          <w:numId w:val="9"/>
        </w:numPr>
      </w:pPr>
      <w:r w:rsidRPr="005F3CB8">
        <w:t xml:space="preserve">Naïve Bayes </w:t>
      </w:r>
      <w:r>
        <w:t xml:space="preserve">classification </w:t>
      </w:r>
      <w:r w:rsidRPr="005F3CB8">
        <w:t>example</w:t>
      </w:r>
      <w:r>
        <w:t>.</w:t>
      </w:r>
      <w:r w:rsidR="009E567A">
        <w:t xml:space="preserve"> </w:t>
      </w:r>
      <w:r w:rsidR="009E567A" w:rsidRPr="009E567A">
        <w:t xml:space="preserve">Consider new instance </w:t>
      </w:r>
    </w:p>
    <w:p w14:paraId="5D099503" w14:textId="63C840B7" w:rsidR="009E567A" w:rsidRPr="0074490B" w:rsidRDefault="009E567A" w:rsidP="009E567A">
      <w:pPr>
        <w:pStyle w:val="ListParagraph"/>
        <w:ind w:left="1140" w:firstLine="300"/>
        <w:rPr>
          <w:b/>
        </w:rPr>
      </w:pPr>
      <w:r w:rsidRPr="009E567A">
        <w:t xml:space="preserve">    </w:t>
      </w:r>
      <w:r w:rsidRPr="002D4809">
        <w:rPr>
          <w:b/>
          <w:highlight w:val="yellow"/>
        </w:rPr>
        <w:t>&lt;Outlook=sun, Temp=cool, Humid=high, Wind=strong&gt;</w:t>
      </w:r>
    </w:p>
    <w:p w14:paraId="3615AFA1" w14:textId="7B97AAC2" w:rsidR="009E567A" w:rsidRDefault="009E567A" w:rsidP="009E567A">
      <w:r w:rsidRPr="009E567A">
        <w:t>Use N</w:t>
      </w:r>
      <w:r>
        <w:t>B to classify it: ‘yes’ or ‘no’.</w:t>
      </w:r>
    </w:p>
    <w:p w14:paraId="7D721EFC" w14:textId="76B1946E" w:rsidR="00065BB0" w:rsidRDefault="00065BB0" w:rsidP="009E567A">
      <w:r>
        <w:t>How many classes are there? ____________</w:t>
      </w:r>
    </w:p>
    <w:p w14:paraId="250CEAC7" w14:textId="77777777" w:rsidR="00065BB0" w:rsidRDefault="00065BB0" w:rsidP="009E567A"/>
    <w:p w14:paraId="135F6AAF" w14:textId="78FF8708" w:rsidR="00907FC8" w:rsidRDefault="009E567A" w:rsidP="009E567A">
      <w:r w:rsidRPr="009E567A">
        <w:t xml:space="preserve"> </w:t>
      </w:r>
    </w:p>
    <w:p w14:paraId="55B95DB0" w14:textId="006F8E7E" w:rsidR="0097617E" w:rsidRDefault="005F3CB8" w:rsidP="00907FC8">
      <w:pPr>
        <w:pStyle w:val="ListParagraph"/>
        <w:ind w:left="420"/>
      </w:pPr>
      <w:r w:rsidRPr="005F3CB8">
        <w:rPr>
          <w:noProof/>
        </w:rPr>
        <w:drawing>
          <wp:inline distT="0" distB="0" distL="0" distR="0" wp14:anchorId="5A67A0E6" wp14:editId="5974FF4C">
            <wp:extent cx="3850640" cy="2815335"/>
            <wp:effectExtent l="0" t="0" r="10160" b="4445"/>
            <wp:docPr id="266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8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0F6422">
        <w:softHyphen/>
      </w:r>
    </w:p>
    <w:p w14:paraId="6B69138C" w14:textId="587B7D62" w:rsidR="009E567A" w:rsidRDefault="009E567A" w:rsidP="00907FC8">
      <w:pPr>
        <w:pStyle w:val="ListParagraph"/>
        <w:ind w:left="420"/>
      </w:pPr>
      <w:r w:rsidRPr="009E567A">
        <w:rPr>
          <w:noProof/>
        </w:rPr>
        <w:drawing>
          <wp:inline distT="0" distB="0" distL="0" distR="0" wp14:anchorId="1485F00C" wp14:editId="5779B4BE">
            <wp:extent cx="3164840" cy="535118"/>
            <wp:effectExtent l="0" t="0" r="0" b="0"/>
            <wp:docPr id="276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08" cy="53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298"/>
      </w:tblGrid>
      <w:tr w:rsidR="00065BB0" w14:paraId="7A25A8F5" w14:textId="77777777" w:rsidTr="00065BB0">
        <w:tc>
          <w:tcPr>
            <w:tcW w:w="5298" w:type="dxa"/>
          </w:tcPr>
          <w:p w14:paraId="74D25C5E" w14:textId="77777777" w:rsidR="00065BB0" w:rsidRDefault="00065BB0" w:rsidP="00065BB0">
            <w:pPr>
              <w:pStyle w:val="ListParagraph"/>
              <w:ind w:left="420"/>
            </w:pPr>
            <w:r>
              <w:t xml:space="preserve">P(yes) = </w:t>
            </w:r>
          </w:p>
          <w:p w14:paraId="603CF765" w14:textId="77777777" w:rsidR="00065BB0" w:rsidRDefault="00065BB0" w:rsidP="00907FC8">
            <w:pPr>
              <w:pStyle w:val="ListParagraph"/>
              <w:ind w:left="0"/>
            </w:pPr>
          </w:p>
        </w:tc>
        <w:tc>
          <w:tcPr>
            <w:tcW w:w="5298" w:type="dxa"/>
          </w:tcPr>
          <w:p w14:paraId="256DDB4F" w14:textId="77777777" w:rsidR="00065BB0" w:rsidRDefault="00065BB0" w:rsidP="00065BB0">
            <w:pPr>
              <w:pStyle w:val="ListParagraph"/>
              <w:ind w:left="420"/>
            </w:pPr>
            <w:r>
              <w:t xml:space="preserve">P(no) = </w:t>
            </w:r>
          </w:p>
          <w:p w14:paraId="1DEBCD0A" w14:textId="77777777" w:rsidR="00065BB0" w:rsidRDefault="00065BB0" w:rsidP="00907FC8">
            <w:pPr>
              <w:pStyle w:val="ListParagraph"/>
              <w:ind w:left="0"/>
            </w:pPr>
          </w:p>
        </w:tc>
      </w:tr>
      <w:tr w:rsidR="00065BB0" w14:paraId="50B39D43" w14:textId="77777777" w:rsidTr="00065BB0">
        <w:tc>
          <w:tcPr>
            <w:tcW w:w="5298" w:type="dxa"/>
          </w:tcPr>
          <w:p w14:paraId="3AAE0ACE" w14:textId="3866536E" w:rsidR="00065BB0" w:rsidRDefault="00065BB0" w:rsidP="00065BB0">
            <w:pPr>
              <w:pStyle w:val="ListParagraph"/>
              <w:ind w:left="420"/>
            </w:pPr>
            <w:r>
              <w:t>P(</w:t>
            </w:r>
            <w:r w:rsidR="00381949">
              <w:t>a1=</w:t>
            </w:r>
            <w:proofErr w:type="spellStart"/>
            <w:r>
              <w:t>sun|</w:t>
            </w:r>
            <w:proofErr w:type="gramStart"/>
            <w:r>
              <w:t>yes</w:t>
            </w:r>
            <w:proofErr w:type="spellEnd"/>
            <w:r>
              <w:t>)=</w:t>
            </w:r>
            <w:proofErr w:type="gramEnd"/>
            <w:r w:rsidRPr="009E567A">
              <w:t xml:space="preserve"> </w:t>
            </w:r>
          </w:p>
          <w:p w14:paraId="7E658662" w14:textId="77777777" w:rsidR="00065BB0" w:rsidRDefault="00065BB0" w:rsidP="00065BB0">
            <w:pPr>
              <w:pStyle w:val="ListParagraph"/>
              <w:ind w:left="420"/>
            </w:pPr>
          </w:p>
          <w:p w14:paraId="41E14459" w14:textId="6BEC9FEA" w:rsidR="00065BB0" w:rsidRDefault="00065BB0" w:rsidP="00065BB0">
            <w:pPr>
              <w:pStyle w:val="ListParagraph"/>
              <w:ind w:left="420"/>
            </w:pPr>
            <w:r>
              <w:t>P(</w:t>
            </w:r>
            <w:r w:rsidR="00381949">
              <w:t>a2=</w:t>
            </w:r>
            <w:proofErr w:type="spellStart"/>
            <w:r>
              <w:t>cool|</w:t>
            </w:r>
            <w:proofErr w:type="gramStart"/>
            <w:r>
              <w:t>yes</w:t>
            </w:r>
            <w:proofErr w:type="spellEnd"/>
            <w:r>
              <w:t>)=</w:t>
            </w:r>
            <w:proofErr w:type="gramEnd"/>
            <w:r w:rsidRPr="009E567A">
              <w:t xml:space="preserve"> </w:t>
            </w:r>
          </w:p>
          <w:p w14:paraId="17E16826" w14:textId="77777777" w:rsidR="00065BB0" w:rsidRDefault="00065BB0" w:rsidP="00065BB0">
            <w:pPr>
              <w:pStyle w:val="ListParagraph"/>
              <w:ind w:left="420"/>
            </w:pPr>
          </w:p>
          <w:p w14:paraId="7A07D70E" w14:textId="747752B9" w:rsidR="00065BB0" w:rsidRDefault="00065BB0" w:rsidP="00065BB0">
            <w:pPr>
              <w:pStyle w:val="ListParagraph"/>
              <w:ind w:left="420"/>
            </w:pPr>
            <w:r>
              <w:t>P(</w:t>
            </w:r>
            <w:r w:rsidR="00381949">
              <w:t>a3=</w:t>
            </w:r>
            <w:proofErr w:type="spellStart"/>
            <w:r>
              <w:t>high|</w:t>
            </w:r>
            <w:proofErr w:type="gramStart"/>
            <w:r>
              <w:t>yes</w:t>
            </w:r>
            <w:proofErr w:type="spellEnd"/>
            <w:r>
              <w:t>)=</w:t>
            </w:r>
            <w:proofErr w:type="gramEnd"/>
          </w:p>
          <w:p w14:paraId="3D6527BC" w14:textId="77777777" w:rsidR="00065BB0" w:rsidRDefault="00065BB0" w:rsidP="00065BB0">
            <w:pPr>
              <w:pStyle w:val="ListParagraph"/>
              <w:ind w:left="420"/>
            </w:pPr>
          </w:p>
          <w:p w14:paraId="19D2344A" w14:textId="20F2E058" w:rsidR="00065BB0" w:rsidRPr="009E567A" w:rsidRDefault="00065BB0" w:rsidP="00065BB0">
            <w:pPr>
              <w:pStyle w:val="ListParagraph"/>
              <w:ind w:left="420"/>
            </w:pPr>
            <w:proofErr w:type="gramStart"/>
            <w:r>
              <w:t>P(</w:t>
            </w:r>
            <w:proofErr w:type="gramEnd"/>
            <w:r w:rsidR="00381949">
              <w:t xml:space="preserve">a4= </w:t>
            </w:r>
            <w:proofErr w:type="spellStart"/>
            <w:r>
              <w:t>strong|yes</w:t>
            </w:r>
            <w:proofErr w:type="spellEnd"/>
            <w:r>
              <w:t>)=</w:t>
            </w:r>
          </w:p>
          <w:p w14:paraId="1B08E447" w14:textId="77777777" w:rsidR="00065BB0" w:rsidRDefault="00065BB0" w:rsidP="00373F72">
            <w:pPr>
              <w:pStyle w:val="ListParagraph"/>
              <w:ind w:left="0"/>
            </w:pPr>
          </w:p>
        </w:tc>
        <w:tc>
          <w:tcPr>
            <w:tcW w:w="5298" w:type="dxa"/>
          </w:tcPr>
          <w:p w14:paraId="7E498CE1" w14:textId="25AC0E19" w:rsidR="00065BB0" w:rsidRDefault="00065BB0" w:rsidP="00065BB0">
            <w:pPr>
              <w:pStyle w:val="ListParagraph"/>
              <w:ind w:left="420"/>
            </w:pPr>
            <w:r>
              <w:t>P(</w:t>
            </w:r>
            <w:r w:rsidR="0072037F">
              <w:t>a1=</w:t>
            </w:r>
            <w:proofErr w:type="spellStart"/>
            <w:r>
              <w:t>sun|</w:t>
            </w:r>
            <w:proofErr w:type="gramStart"/>
            <w:r>
              <w:t>no</w:t>
            </w:r>
            <w:proofErr w:type="spellEnd"/>
            <w:r>
              <w:t>)=</w:t>
            </w:r>
            <w:proofErr w:type="gramEnd"/>
          </w:p>
          <w:p w14:paraId="52D02F13" w14:textId="77777777" w:rsidR="00065BB0" w:rsidRDefault="00065BB0" w:rsidP="00065BB0">
            <w:pPr>
              <w:pStyle w:val="ListParagraph"/>
              <w:ind w:left="420"/>
            </w:pPr>
          </w:p>
          <w:p w14:paraId="66AE8660" w14:textId="79A62164" w:rsidR="00065BB0" w:rsidRDefault="00065BB0" w:rsidP="00065BB0">
            <w:pPr>
              <w:pStyle w:val="ListParagraph"/>
              <w:ind w:left="420"/>
            </w:pPr>
            <w:r w:rsidRPr="009E567A">
              <w:t>P(</w:t>
            </w:r>
            <w:r w:rsidR="0072037F">
              <w:t>a2=</w:t>
            </w:r>
            <w:proofErr w:type="spellStart"/>
            <w:r w:rsidRPr="009E567A">
              <w:t>cool|</w:t>
            </w:r>
            <w:proofErr w:type="gramStart"/>
            <w:r>
              <w:t>no</w:t>
            </w:r>
            <w:proofErr w:type="spellEnd"/>
            <w:r w:rsidRPr="009E567A">
              <w:t>)=</w:t>
            </w:r>
            <w:proofErr w:type="gramEnd"/>
          </w:p>
          <w:p w14:paraId="17AADD0C" w14:textId="77777777" w:rsidR="00065BB0" w:rsidRDefault="00065BB0" w:rsidP="00065BB0">
            <w:pPr>
              <w:pStyle w:val="ListParagraph"/>
              <w:ind w:left="420"/>
            </w:pPr>
          </w:p>
          <w:p w14:paraId="50660DC8" w14:textId="4C2801BB" w:rsidR="00065BB0" w:rsidRDefault="00065BB0" w:rsidP="00065BB0">
            <w:pPr>
              <w:pStyle w:val="ListParagraph"/>
              <w:ind w:left="420"/>
            </w:pPr>
            <w:r w:rsidRPr="009E567A">
              <w:t>P(</w:t>
            </w:r>
            <w:r w:rsidR="0072037F">
              <w:t>a3=</w:t>
            </w:r>
            <w:proofErr w:type="spellStart"/>
            <w:r w:rsidRPr="009E567A">
              <w:t>high|</w:t>
            </w:r>
            <w:proofErr w:type="gramStart"/>
            <w:r>
              <w:t>no</w:t>
            </w:r>
            <w:proofErr w:type="spellEnd"/>
            <w:r w:rsidRPr="009E567A">
              <w:t>)=</w:t>
            </w:r>
            <w:proofErr w:type="gramEnd"/>
          </w:p>
          <w:p w14:paraId="10EED37A" w14:textId="77777777" w:rsidR="00065BB0" w:rsidRDefault="00065BB0" w:rsidP="00065BB0">
            <w:pPr>
              <w:pStyle w:val="ListParagraph"/>
              <w:ind w:left="420"/>
            </w:pPr>
          </w:p>
          <w:p w14:paraId="762B83A0" w14:textId="31728AC3" w:rsidR="00065BB0" w:rsidRDefault="00065BB0" w:rsidP="00065BB0">
            <w:pPr>
              <w:pStyle w:val="ListParagraph"/>
              <w:ind w:left="420"/>
            </w:pPr>
            <w:r w:rsidRPr="009E567A">
              <w:t>P(</w:t>
            </w:r>
            <w:r w:rsidR="0072037F">
              <w:t>a4=</w:t>
            </w:r>
            <w:r w:rsidRPr="009E567A">
              <w:t>strong|</w:t>
            </w:r>
            <w:r>
              <w:t>no)=</w:t>
            </w:r>
          </w:p>
          <w:p w14:paraId="3F2A3157" w14:textId="77777777" w:rsidR="00065BB0" w:rsidRDefault="00065BB0" w:rsidP="00373F72">
            <w:pPr>
              <w:pStyle w:val="ListParagraph"/>
              <w:ind w:left="0"/>
            </w:pPr>
          </w:p>
        </w:tc>
      </w:tr>
    </w:tbl>
    <w:p w14:paraId="6EC3B9FB" w14:textId="77777777" w:rsidR="00065BB0" w:rsidRDefault="00065BB0" w:rsidP="00907FC8">
      <w:pPr>
        <w:pStyle w:val="ListParagraph"/>
        <w:ind w:left="420"/>
      </w:pPr>
    </w:p>
    <w:p w14:paraId="65C2D1A2" w14:textId="77777777" w:rsidR="00065BB0" w:rsidRDefault="00065BB0" w:rsidP="00907FC8">
      <w:pPr>
        <w:pStyle w:val="ListParagraph"/>
        <w:ind w:left="420"/>
      </w:pPr>
    </w:p>
    <w:p w14:paraId="7317AFE4" w14:textId="77777777" w:rsidR="00065BB0" w:rsidRDefault="00065BB0" w:rsidP="00907FC8">
      <w:pPr>
        <w:pStyle w:val="ListParagraph"/>
        <w:ind w:left="420"/>
      </w:pPr>
    </w:p>
    <w:p w14:paraId="65844E2F" w14:textId="77777777" w:rsidR="009E567A" w:rsidRDefault="009E567A" w:rsidP="009E567A">
      <w:pPr>
        <w:pStyle w:val="ListParagraph"/>
        <w:ind w:left="420"/>
      </w:pPr>
    </w:p>
    <w:p w14:paraId="7872FB1F" w14:textId="77777777" w:rsidR="00E76798" w:rsidRPr="009E567A" w:rsidRDefault="00E76798" w:rsidP="009E567A">
      <w:pPr>
        <w:pStyle w:val="ListParagraph"/>
        <w:ind w:left="420"/>
      </w:pPr>
    </w:p>
    <w:p w14:paraId="01C6D668" w14:textId="69AF197F" w:rsidR="009E567A" w:rsidRDefault="009E567A" w:rsidP="009E567A">
      <w:pPr>
        <w:pStyle w:val="ListParagraph"/>
        <w:ind w:left="420"/>
      </w:pPr>
      <w:r w:rsidRPr="009E567A">
        <w:t xml:space="preserve"> </w:t>
      </w:r>
      <w:r w:rsidR="00E76798" w:rsidRPr="00E76798">
        <w:rPr>
          <w:rFonts w:ascii="Calibri" w:eastAsia="Times New Roman" w:hAnsi="Calibri" w:cs="Times New Roman"/>
          <w:noProof/>
          <w:sz w:val="22"/>
          <w:szCs w:val="22"/>
          <w:lang w:val="ro-RO"/>
        </w:rPr>
        <w:t xml:space="preserve"> </w:t>
      </w:r>
    </w:p>
    <w:sectPr w:rsidR="009E567A" w:rsidSect="002B3B6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BFB"/>
    <w:multiLevelType w:val="hybridMultilevel"/>
    <w:tmpl w:val="E4BA7776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31C"/>
    <w:multiLevelType w:val="hybridMultilevel"/>
    <w:tmpl w:val="03AC1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CE6"/>
    <w:multiLevelType w:val="hybridMultilevel"/>
    <w:tmpl w:val="9B0831B4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352E4E"/>
    <w:multiLevelType w:val="hybridMultilevel"/>
    <w:tmpl w:val="03AC1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CEC"/>
    <w:multiLevelType w:val="hybridMultilevel"/>
    <w:tmpl w:val="92AC7590"/>
    <w:lvl w:ilvl="0" w:tplc="AB50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340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918E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A3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ADE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27A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99C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6E6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D224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2B7D0D59"/>
    <w:multiLevelType w:val="hybridMultilevel"/>
    <w:tmpl w:val="6C8CC1C8"/>
    <w:lvl w:ilvl="0" w:tplc="A9FA8C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E20FD"/>
    <w:multiLevelType w:val="hybridMultilevel"/>
    <w:tmpl w:val="89BC621E"/>
    <w:lvl w:ilvl="0" w:tplc="A9FA8C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F9E6ACD"/>
    <w:multiLevelType w:val="hybridMultilevel"/>
    <w:tmpl w:val="03AC1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20D92"/>
    <w:multiLevelType w:val="hybridMultilevel"/>
    <w:tmpl w:val="8C26F89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0285B"/>
    <w:multiLevelType w:val="hybridMultilevel"/>
    <w:tmpl w:val="6C8CC1C8"/>
    <w:lvl w:ilvl="0" w:tplc="A9FA8C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6BE2BEB"/>
    <w:multiLevelType w:val="hybridMultilevel"/>
    <w:tmpl w:val="02302510"/>
    <w:lvl w:ilvl="0" w:tplc="309C5D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CD016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766AC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8E88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33066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4343E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3061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2D292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CDADB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47F00B25"/>
    <w:multiLevelType w:val="hybridMultilevel"/>
    <w:tmpl w:val="9B0831B4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5135B8"/>
    <w:multiLevelType w:val="hybridMultilevel"/>
    <w:tmpl w:val="E4BA7776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7410A1"/>
    <w:multiLevelType w:val="hybridMultilevel"/>
    <w:tmpl w:val="91247B82"/>
    <w:lvl w:ilvl="0" w:tplc="A9FA8C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75504">
    <w:abstractNumId w:val="9"/>
  </w:num>
  <w:num w:numId="2" w16cid:durableId="1392734927">
    <w:abstractNumId w:val="2"/>
  </w:num>
  <w:num w:numId="3" w16cid:durableId="97992865">
    <w:abstractNumId w:val="1"/>
  </w:num>
  <w:num w:numId="4" w16cid:durableId="499126813">
    <w:abstractNumId w:val="4"/>
  </w:num>
  <w:num w:numId="5" w16cid:durableId="2056343701">
    <w:abstractNumId w:val="5"/>
  </w:num>
  <w:num w:numId="6" w16cid:durableId="1470512487">
    <w:abstractNumId w:val="11"/>
  </w:num>
  <w:num w:numId="7" w16cid:durableId="1744983929">
    <w:abstractNumId w:val="3"/>
  </w:num>
  <w:num w:numId="8" w16cid:durableId="1002391522">
    <w:abstractNumId w:val="7"/>
  </w:num>
  <w:num w:numId="9" w16cid:durableId="2084794311">
    <w:abstractNumId w:val="13"/>
  </w:num>
  <w:num w:numId="10" w16cid:durableId="61800616">
    <w:abstractNumId w:val="6"/>
  </w:num>
  <w:num w:numId="11" w16cid:durableId="490413064">
    <w:abstractNumId w:val="0"/>
  </w:num>
  <w:num w:numId="12" w16cid:durableId="2124693705">
    <w:abstractNumId w:val="10"/>
  </w:num>
  <w:num w:numId="13" w16cid:durableId="114712967">
    <w:abstractNumId w:val="8"/>
  </w:num>
  <w:num w:numId="14" w16cid:durableId="709917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DBF"/>
    <w:rsid w:val="000072D3"/>
    <w:rsid w:val="0002137F"/>
    <w:rsid w:val="000349BA"/>
    <w:rsid w:val="00065BB0"/>
    <w:rsid w:val="000D0DE1"/>
    <w:rsid w:val="000F2D11"/>
    <w:rsid w:val="000F6422"/>
    <w:rsid w:val="001447CF"/>
    <w:rsid w:val="001D07D7"/>
    <w:rsid w:val="001E5A96"/>
    <w:rsid w:val="00207546"/>
    <w:rsid w:val="00273A48"/>
    <w:rsid w:val="002B3B6F"/>
    <w:rsid w:val="002D4809"/>
    <w:rsid w:val="00381949"/>
    <w:rsid w:val="003F5CF8"/>
    <w:rsid w:val="003F76BC"/>
    <w:rsid w:val="00485DBF"/>
    <w:rsid w:val="00511AA2"/>
    <w:rsid w:val="005879DD"/>
    <w:rsid w:val="005F3CB8"/>
    <w:rsid w:val="0060684F"/>
    <w:rsid w:val="00630363"/>
    <w:rsid w:val="00671F3B"/>
    <w:rsid w:val="00690ACD"/>
    <w:rsid w:val="0072037F"/>
    <w:rsid w:val="0074490B"/>
    <w:rsid w:val="007C3030"/>
    <w:rsid w:val="0081237C"/>
    <w:rsid w:val="00814A86"/>
    <w:rsid w:val="00870BCC"/>
    <w:rsid w:val="00907FC8"/>
    <w:rsid w:val="0097617E"/>
    <w:rsid w:val="009E567A"/>
    <w:rsid w:val="00A7527C"/>
    <w:rsid w:val="00B11DF3"/>
    <w:rsid w:val="00B97D90"/>
    <w:rsid w:val="00BB3147"/>
    <w:rsid w:val="00CD4F9B"/>
    <w:rsid w:val="00D819CB"/>
    <w:rsid w:val="00D9136D"/>
    <w:rsid w:val="00E46426"/>
    <w:rsid w:val="00E76798"/>
    <w:rsid w:val="00EB5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FB032"/>
  <w15:docId w15:val="{9E6B882F-4CE6-0241-8A70-6F417A13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F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C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D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2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5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3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9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411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922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11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0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511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42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74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Wooster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31</cp:revision>
  <cp:lastPrinted>2013-02-01T20:30:00Z</cp:lastPrinted>
  <dcterms:created xsi:type="dcterms:W3CDTF">2012-08-29T13:40:00Z</dcterms:created>
  <dcterms:modified xsi:type="dcterms:W3CDTF">2024-10-25T15:44:00Z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2024-10-25T15:44:53Z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a6063d2e-7326-41fe-bd1e-2d4859c220b4</vt:lpwstr>
  </property>
  <property fmtid="{D5CDD505-2E9C-101B-9397-08002B2CF9AE}" pid="8" name="MSIP_Label_b86e8d42-b9a6-4554-b0cc-98af32c6b0e9_ContentBits">
    <vt:lpwstr>0</vt:lpwstr>
  </property>
</Properties>
</file>